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2B4A" w14:textId="545EC65D" w:rsidR="00E604C2" w:rsidRDefault="00E604C2" w:rsidP="00E604C2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>
        <w:rPr>
          <w:rFonts w:ascii="ＭＳ 明朝" w:eastAsia="ＭＳ 明朝" w:hAnsi="Century" w:cs="ＭＳ 明朝"/>
          <w:spacing w:val="12"/>
          <w:kern w:val="0"/>
          <w:sz w:val="22"/>
          <w:szCs w:val="20"/>
        </w:rPr>
        <w:t>（別紙１）</w:t>
      </w:r>
    </w:p>
    <w:p w14:paraId="52ECCF3A" w14:textId="55FFDF4C" w:rsidR="00E604C2" w:rsidRPr="00E604C2" w:rsidRDefault="00E604C2" w:rsidP="00E604C2">
      <w:pPr>
        <w:pStyle w:val="a6"/>
        <w:jc w:val="center"/>
        <w:rPr>
          <w:sz w:val="36"/>
          <w:szCs w:val="28"/>
        </w:rPr>
      </w:pPr>
      <w:r w:rsidRPr="00A569A8">
        <w:rPr>
          <w:rFonts w:hint="eastAsia"/>
          <w:sz w:val="36"/>
          <w:szCs w:val="28"/>
        </w:rPr>
        <w:t>事　業　計　画　書</w:t>
      </w:r>
    </w:p>
    <w:p w14:paraId="237CF4C8" w14:textId="138A5810" w:rsidR="00E604C2" w:rsidRPr="00E604C2" w:rsidRDefault="00E604C2" w:rsidP="00E604C2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 w:rsidRPr="00E604C2"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１　申請者の概要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04C2" w:rsidRPr="00E604C2" w14:paraId="7AB87EB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C75FF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(1)　法人名称（屋号）又は代表者氏名（事業主名）※予定含む</w:t>
            </w:r>
          </w:p>
        </w:tc>
      </w:tr>
      <w:tr w:rsidR="00E604C2" w:rsidRPr="00E604C2" w14:paraId="2398770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2E2D88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</w:tc>
      </w:tr>
      <w:tr w:rsidR="00E604C2" w:rsidRPr="00E604C2" w14:paraId="691F41B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B1BEB5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(2)　実施形態（いずれかに〇　予定を含む）</w:t>
            </w:r>
          </w:p>
        </w:tc>
      </w:tr>
      <w:tr w:rsidR="00E604C2" w:rsidRPr="00E604C2" w14:paraId="1064413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26858EB" w14:textId="419400CD" w:rsidR="00FB4CC5" w:rsidRDefault="00E604C2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個人事業・株式会社・</w:t>
            </w:r>
            <w:r w:rsidR="00FC7A3E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合同会社・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一般社団法人・特定非営利活動法人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</w:p>
          <w:p w14:paraId="33EFC4F9" w14:textId="28281E6B" w:rsidR="00E604C2" w:rsidRPr="00E604C2" w:rsidRDefault="00E604C2" w:rsidP="00FB4CC5">
            <w:pPr>
              <w:ind w:firstLineChars="200" w:firstLine="488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その他（　　　　　　）</w:t>
            </w:r>
          </w:p>
        </w:tc>
      </w:tr>
      <w:tr w:rsidR="00E604C2" w:rsidRPr="00E604C2" w14:paraId="023C34F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270D75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 xml:space="preserve">3) 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代表者住所（住所変更の予定がある場合は予定地を括弧書きで記載すること）</w:t>
            </w:r>
          </w:p>
        </w:tc>
      </w:tr>
      <w:tr w:rsidR="00E604C2" w:rsidRPr="00E604C2" w14:paraId="67F2537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AC8E47C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B058A3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6782A8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代表者の年齢</w:t>
            </w:r>
          </w:p>
        </w:tc>
      </w:tr>
      <w:tr w:rsidR="00E604C2" w:rsidRPr="00E604C2" w14:paraId="394459D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E951B4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051FEB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369DD7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法人の所在地又は開業の住所</w:t>
            </w:r>
          </w:p>
        </w:tc>
      </w:tr>
      <w:tr w:rsidR="00E604C2" w:rsidRPr="00E604C2" w14:paraId="030C6E1B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4A4D857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096822A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E8B5E3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6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連絡先（E-mailについては、添付ファイルが受け取れるものに限る）</w:t>
            </w:r>
          </w:p>
        </w:tc>
      </w:tr>
      <w:tr w:rsidR="00E604C2" w:rsidRPr="00E604C2" w14:paraId="065865C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90C2E51" w14:textId="77BD072C" w:rsidR="00E604C2" w:rsidRPr="00E604C2" w:rsidRDefault="00E604C2" w:rsidP="00E604C2">
            <w:pPr>
              <w:rPr>
                <w:rFonts w:ascii="ＭＳ 明朝" w:eastAsia="ＭＳ 明朝" w:hAnsi="ＭＳ 明朝" w:cs="ＭＳ 明朝"/>
                <w:strike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担当者名：　　　　　　　　　</w:t>
            </w:r>
            <w:r w:rsidR="00041D14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代表電話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：　　　　　　　</w:t>
            </w:r>
          </w:p>
          <w:p w14:paraId="6359C7F1" w14:textId="3FA4ABCF" w:rsidR="00E604C2" w:rsidRPr="00E604C2" w:rsidRDefault="00E604C2" w:rsidP="00E604C2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E-mail：</w:t>
            </w:r>
            <w:r w:rsidR="00041D14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　　　　　　（携帯電話：　　　　　　　　　　　　　　　）</w:t>
            </w:r>
          </w:p>
        </w:tc>
      </w:tr>
      <w:tr w:rsidR="00E604C2" w:rsidRPr="00E604C2" w14:paraId="4893BDC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8448AF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（事業承継の場合）被承継者の名称、代表者名、事業承継（予定年月日）</w:t>
            </w:r>
          </w:p>
        </w:tc>
      </w:tr>
      <w:tr w:rsidR="00E604C2" w:rsidRPr="00E604C2" w14:paraId="6825D48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BF33CE5" w14:textId="77777777" w:rsid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66E48742" w14:textId="54264A0A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C990CE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56376D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8)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役員等（代表者と役員等全員）</w:t>
            </w:r>
          </w:p>
        </w:tc>
      </w:tr>
      <w:tr w:rsidR="00E604C2" w:rsidRPr="00E604C2" w14:paraId="2410444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6914F5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F9C95E3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2F1FE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BE78CE6" w14:textId="1D74002D" w:rsid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6376FCE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D15454C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1F1CB0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17750A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9)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代表者の経歴</w:t>
            </w:r>
          </w:p>
        </w:tc>
      </w:tr>
      <w:tr w:rsidR="00E604C2" w:rsidRPr="00E604C2" w14:paraId="7CAAE22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407004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BA2356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48E77E31" w14:textId="17C8E0D2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065877F" w14:textId="220BD740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3B4D69F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73E10C9E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BADFC0B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0199DAD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2B3AA5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lastRenderedPageBreak/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10)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フランチャイズ制度の活用の有無</w:t>
            </w:r>
          </w:p>
        </w:tc>
      </w:tr>
      <w:tr w:rsidR="00E604C2" w:rsidRPr="00E604C2" w14:paraId="26B52508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66D35C9" w14:textId="77777777" w:rsidR="00E604C2" w:rsidRPr="00E604C2" w:rsidRDefault="00E604C2" w:rsidP="00E604C2">
            <w:pPr>
              <w:jc w:val="center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E604C2" w:rsidRPr="00E604C2" w14:paraId="3E3C7726" w14:textId="77777777" w:rsidTr="00CB7758">
        <w:tc>
          <w:tcPr>
            <w:tcW w:w="9060" w:type="dxa"/>
            <w:tcBorders>
              <w:top w:val="dotted" w:sz="4" w:space="0" w:color="auto"/>
              <w:bottom w:val="nil"/>
            </w:tcBorders>
          </w:tcPr>
          <w:p w14:paraId="0E5A6E0C" w14:textId="2A8182CB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有の場合、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フランチャイズにはない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独自の取組みを下記に記載すること</w:t>
            </w:r>
          </w:p>
        </w:tc>
      </w:tr>
      <w:tr w:rsidR="00E604C2" w:rsidRPr="00E604C2" w14:paraId="35B5207F" w14:textId="77777777" w:rsidTr="00CB7758">
        <w:tc>
          <w:tcPr>
            <w:tcW w:w="9060" w:type="dxa"/>
            <w:tcBorders>
              <w:top w:val="nil"/>
            </w:tcBorders>
          </w:tcPr>
          <w:p w14:paraId="30B3B227" w14:textId="23E83ADF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F2751A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78C64CF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A82C464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74878B0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0AC7EC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11)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同事業以外の収入等の有無</w:t>
            </w:r>
          </w:p>
        </w:tc>
      </w:tr>
      <w:tr w:rsidR="00E604C2" w:rsidRPr="00E604C2" w14:paraId="6A53A84D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EEE62DE" w14:textId="77777777" w:rsidR="00E604C2" w:rsidRPr="00E604C2" w:rsidRDefault="00E604C2" w:rsidP="00E604C2">
            <w:pPr>
              <w:jc w:val="center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FB4CC5" w:rsidRPr="00E604C2" w14:paraId="05822BD4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DFC5CD4" w14:textId="56120163" w:rsidR="00FB4CC5" w:rsidRPr="00E604C2" w:rsidRDefault="00FB4CC5" w:rsidP="00FB4CC5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有の場合、該当項目に〇をし、内容及び収入額等を記載すること</w:t>
            </w:r>
          </w:p>
        </w:tc>
      </w:tr>
      <w:tr w:rsidR="00FB4CC5" w:rsidRPr="00E604C2" w14:paraId="45496529" w14:textId="77777777" w:rsidTr="00CB7758">
        <w:tc>
          <w:tcPr>
            <w:tcW w:w="9060" w:type="dxa"/>
            <w:tcBorders>
              <w:top w:val="nil"/>
            </w:tcBorders>
          </w:tcPr>
          <w:p w14:paraId="2F9AFAEC" w14:textId="77777777" w:rsidR="00FB4CC5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・自営（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6798F1BE" w14:textId="77777777" w:rsidR="00FB4CC5" w:rsidRPr="003F30AD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・就労（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717F0732" w14:textId="77777777" w:rsidR="00FB4CC5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・生計同一人の収入</w:t>
            </w:r>
          </w:p>
          <w:p w14:paraId="2F575AF6" w14:textId="31440F10" w:rsidR="00FB4CC5" w:rsidRPr="00E604C2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・その他（　　　　　　）</w:t>
            </w:r>
          </w:p>
        </w:tc>
      </w:tr>
    </w:tbl>
    <w:p w14:paraId="2BBAAEE9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3D4F26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B63C6B0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DCA180C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D092A20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3A1D616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29EAFE7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CCF2DAC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31809F5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C42DA1E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BB669C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0047F3D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67920486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67C47FD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868476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388D38C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3288F7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615319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61B068D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5D733A1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BE46A4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7559AC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A205B5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E604C2">
        <w:rPr>
          <w:rFonts w:ascii="ＭＳ 明朝" w:eastAsia="ＭＳ 明朝" w:hAnsi="ＭＳ 明朝" w:cs="ＭＳ 明朝" w:hint="eastAsia"/>
          <w:spacing w:val="12"/>
          <w:kern w:val="0"/>
          <w:sz w:val="22"/>
        </w:rPr>
        <w:lastRenderedPageBreak/>
        <w:t>２　本支援金を受けようとする事業について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04C2" w:rsidRPr="00E604C2" w14:paraId="12473D7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65C697A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事業テーマ（30文字以内）</w:t>
            </w:r>
          </w:p>
        </w:tc>
      </w:tr>
      <w:tr w:rsidR="00E604C2" w:rsidRPr="00E604C2" w14:paraId="2270552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20EF24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34BA5F9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A803D3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事業概要</w:t>
            </w:r>
          </w:p>
        </w:tc>
      </w:tr>
      <w:tr w:rsidR="00E604C2" w:rsidRPr="00E604C2" w14:paraId="742CAFE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CF13B0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7277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5887B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E5A515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9F0423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29F5E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CB6D4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CC84F7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664DEC" w14:textId="1E377CA9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事業実施スケジュール</w:t>
            </w:r>
          </w:p>
        </w:tc>
      </w:tr>
      <w:tr w:rsidR="00E604C2" w:rsidRPr="00E604C2" w14:paraId="4BC7B61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0E18231" w14:textId="432A79D0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開業届提出日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又は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法人登記日（予定）</w:t>
            </w:r>
          </w:p>
          <w:p w14:paraId="564C63C5" w14:textId="5B7B83EE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事業開始予定日：</w:t>
            </w:r>
          </w:p>
          <w:p w14:paraId="4B9C71D4" w14:textId="48922F84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事業完了予定日：</w:t>
            </w:r>
          </w:p>
        </w:tc>
      </w:tr>
      <w:tr w:rsidR="00E604C2" w:rsidRPr="00E604C2" w14:paraId="428ED5D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7A2908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当事業の具体的内容</w:t>
            </w:r>
          </w:p>
        </w:tc>
      </w:tr>
      <w:tr w:rsidR="00E604C2" w:rsidRPr="00E604C2" w14:paraId="516FFB0B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CAE9AA7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当事業が資する社会事業分野（社会性）※複数選択可</w:t>
            </w:r>
          </w:p>
        </w:tc>
      </w:tr>
      <w:tr w:rsidR="00E604C2" w:rsidRPr="00E604C2" w14:paraId="5D789B88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4FFEB0EF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地域活性化関連　過疎地域活性化関連　買物弱者支援　地域交通支援</w:t>
            </w:r>
          </w:p>
          <w:p w14:paraId="78D695CA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社会教育関連　子育て支援　環境エネルギー関連　社会福祉関連</w:t>
            </w:r>
          </w:p>
          <w:p w14:paraId="5B3D65D6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困難を有する若者への教育・就労支援　その他（　　　　　　　）</w:t>
            </w:r>
          </w:p>
        </w:tc>
      </w:tr>
      <w:tr w:rsidR="00E604C2" w:rsidRPr="00E604C2" w14:paraId="7972B464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6F3939C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事業実施地域（社会性）</w:t>
            </w:r>
          </w:p>
        </w:tc>
      </w:tr>
      <w:tr w:rsidR="00E604C2" w:rsidRPr="00E604C2" w14:paraId="4C4F5305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407F4FB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F23301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3F9F80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7AC9AE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3BE730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9CC30AE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1A30B63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解決しようとする地域課題の内容（社会性）</w:t>
            </w:r>
          </w:p>
        </w:tc>
      </w:tr>
      <w:tr w:rsidR="00E604C2" w:rsidRPr="00E604C2" w14:paraId="02A6DDC9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097459F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FACB2B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F503F9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4A35C8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22032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E0EEE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38E842" w14:textId="2B35BE16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CA1162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F33007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BD06249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6970CBC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lastRenderedPageBreak/>
              <w:t>事業で活用する未来技術　※複数選択可</w:t>
            </w:r>
          </w:p>
        </w:tc>
      </w:tr>
      <w:tr w:rsidR="00E604C2" w:rsidRPr="00E604C2" w14:paraId="231D9FB5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4578123" w14:textId="77777777" w:rsidR="00E604C2" w:rsidRPr="00E604C2" w:rsidRDefault="00E604C2" w:rsidP="00E604C2">
            <w:pPr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・ＡＩ（人工知能）・ＩｏＴ・５Ｇ・クラウドコンピューティング・ビッグデータ</w:t>
            </w:r>
          </w:p>
          <w:p w14:paraId="2C01BD82" w14:textId="77777777" w:rsidR="00E604C2" w:rsidRPr="00E604C2" w:rsidRDefault="00E604C2" w:rsidP="00E604C2">
            <w:pPr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・自動運転・ロボット・ドローン・ＶＲ／ＡＲ・キャッシュレス・ブロックチェーン</w:t>
            </w:r>
          </w:p>
          <w:p w14:paraId="59CFFAFE" w14:textId="77777777" w:rsidR="00E604C2" w:rsidRPr="00E604C2" w:rsidRDefault="00E604C2" w:rsidP="00E604C2">
            <w:pPr>
              <w:widowControl/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戦略的イノベーション創造プログラム（ＳＩＰ）の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研究開発成果を活用する技術</w:t>
            </w:r>
          </w:p>
          <w:p w14:paraId="1ADCC927" w14:textId="77777777" w:rsidR="00E604C2" w:rsidRPr="00E604C2" w:rsidRDefault="00E604C2" w:rsidP="00E604C2">
            <w:pPr>
              <w:widowControl/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・その他（　　　　　　　）</w:t>
            </w:r>
          </w:p>
        </w:tc>
      </w:tr>
      <w:tr w:rsidR="00E604C2" w:rsidRPr="00E604C2" w14:paraId="75391372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4284A19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地域課題への対処方法及び未来技術の活用方法（社会性）</w:t>
            </w:r>
          </w:p>
        </w:tc>
      </w:tr>
      <w:tr w:rsidR="00E604C2" w:rsidRPr="00E604C2" w14:paraId="38E6603C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4611EE0E" w14:textId="43C2CE63" w:rsidR="00E604C2" w:rsidRPr="00E604C2" w:rsidRDefault="00E604C2" w:rsidP="00E604C2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自社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（自身）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の強み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（特徴）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を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示して記載すること</w:t>
            </w:r>
          </w:p>
        </w:tc>
      </w:tr>
      <w:tr w:rsidR="00E604C2" w:rsidRPr="00E604C2" w14:paraId="619C38E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9ABEF9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412E1A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6771D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286814B" w14:textId="57C9D207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48B3FD0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1B0BB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B6DDFE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4140BBB5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事業実施地域における当該サービスの現状（必要性）</w:t>
            </w:r>
          </w:p>
        </w:tc>
      </w:tr>
      <w:tr w:rsidR="00E604C2" w:rsidRPr="00E604C2" w14:paraId="4D0E2BF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1336FE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58690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C2EED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5277A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EC4A2D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8A92C1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0EE5AFE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8722AE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この事業により実現する社会の姿（社会性）</w:t>
            </w:r>
          </w:p>
        </w:tc>
      </w:tr>
      <w:tr w:rsidR="00E604C2" w:rsidRPr="00E604C2" w14:paraId="02222C7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C99D05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3D96B0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6EB967A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6F8A33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9AF14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AC6A97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467EDF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4A4CBB4B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410F9D1" w14:textId="50F047A8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86DA9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⑧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 ④の未来技術以外で活用するデジタル技術</w:t>
            </w:r>
          </w:p>
        </w:tc>
      </w:tr>
      <w:tr w:rsidR="00E604C2" w:rsidRPr="00E604C2" w14:paraId="71AE8EBE" w14:textId="77777777" w:rsidTr="00FF1936">
        <w:tc>
          <w:tcPr>
            <w:tcW w:w="9060" w:type="dxa"/>
            <w:tcBorders>
              <w:top w:val="dotted" w:sz="4" w:space="0" w:color="auto"/>
            </w:tcBorders>
          </w:tcPr>
          <w:p w14:paraId="1782ECC4" w14:textId="7092ED84" w:rsidR="00FB4CC5" w:rsidRDefault="00FB4CC5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・キャッシュレス決済　・ＷＥＢ予約システム　・ＥＣサイト　・ＳＮＳ</w:t>
            </w:r>
          </w:p>
          <w:p w14:paraId="320045C5" w14:textId="77777777" w:rsidR="00FB4CC5" w:rsidRDefault="00FB4CC5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サイトでの情報発信・　</w:t>
            </w:r>
            <w:proofErr w:type="spellStart"/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ifi</w:t>
            </w:r>
            <w:proofErr w:type="spellEnd"/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環境整備　・その他（　　　　　　）</w:t>
            </w:r>
          </w:p>
          <w:p w14:paraId="626C5966" w14:textId="26D41A43" w:rsidR="004B4F33" w:rsidRPr="00E604C2" w:rsidRDefault="004B4F33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FB4CC5" w:rsidRPr="00E604C2" w14:paraId="01285BD3" w14:textId="77777777" w:rsidTr="00FB4CC5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11FBBA57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FB4CC5" w:rsidRPr="00E604C2" w14:paraId="65A9D3C5" w14:textId="77777777" w:rsidTr="00FB4CC5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68953D74" w14:textId="77777777" w:rsidR="00FB4CC5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2E0436E" w14:textId="77777777" w:rsidR="00FB4CC5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2F7C0BD" w14:textId="3087A861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C3766EC" w14:textId="77777777" w:rsidTr="00FB4CC5">
        <w:tc>
          <w:tcPr>
            <w:tcW w:w="9060" w:type="dxa"/>
            <w:tcBorders>
              <w:top w:val="nil"/>
              <w:left w:val="nil"/>
              <w:right w:val="nil"/>
            </w:tcBorders>
          </w:tcPr>
          <w:p w14:paraId="0E62B7F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3513E967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6D68FBD" w14:textId="4C694C97" w:rsidR="000756DD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86DA9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⑨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 </w:t>
            </w:r>
            <w:r w:rsidR="000756DD"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上記デジタル技術</w:t>
            </w:r>
            <w:r w:rsidR="000756D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が生産性の向上・機会損失の解消及び顧客の利便性の向</w:t>
            </w:r>
          </w:p>
          <w:p w14:paraId="50A7166B" w14:textId="51D0EB0F" w:rsidR="00E604C2" w:rsidRPr="00E604C2" w:rsidRDefault="000756DD" w:rsidP="000756DD">
            <w:pPr>
              <w:widowControl/>
              <w:ind w:firstLineChars="250" w:firstLine="610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上につながる理由（遂行能力）</w:t>
            </w:r>
          </w:p>
        </w:tc>
      </w:tr>
      <w:tr w:rsidR="00E604C2" w:rsidRPr="00E604C2" w14:paraId="59D2F6A5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7EDE8C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085516" w14:textId="4F722CA6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A27C16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B526A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799941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B09E128" w14:textId="77777777" w:rsidTr="00CB7758">
        <w:tc>
          <w:tcPr>
            <w:tcW w:w="9060" w:type="dxa"/>
            <w:tcBorders>
              <w:bottom w:val="dotted" w:sz="4" w:space="0" w:color="auto"/>
            </w:tcBorders>
          </w:tcPr>
          <w:p w14:paraId="0D4CEC1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(5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事業実施体制（遂行能力）</w:t>
            </w:r>
          </w:p>
        </w:tc>
      </w:tr>
      <w:tr w:rsidR="00E604C2" w:rsidRPr="00E604C2" w14:paraId="6F881909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50F9B3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2C2651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56AD3AEF" w14:textId="1232A7B8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2D2C9623" w14:textId="77777777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4EBACE45" w14:textId="350F75F2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42635A92" w14:textId="77777777" w:rsidTr="00CB7758">
        <w:tc>
          <w:tcPr>
            <w:tcW w:w="9060" w:type="dxa"/>
            <w:tcBorders>
              <w:bottom w:val="dotted" w:sz="4" w:space="0" w:color="auto"/>
            </w:tcBorders>
          </w:tcPr>
          <w:p w14:paraId="533564A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(6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本支援金以外の資金調達先（補助金活用も含む）・調達方法（遂行能力）</w:t>
            </w:r>
          </w:p>
        </w:tc>
      </w:tr>
      <w:tr w:rsidR="00E604C2" w:rsidRPr="00E604C2" w14:paraId="76039686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8966F3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E34E16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B7F93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5E0BA2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95237B7" w14:textId="3A76B0BD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020F3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30679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49D7DC0" w14:textId="77777777" w:rsidTr="00CB7758"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14:paraId="02B27E2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2DE7A83A" w14:textId="77777777" w:rsidTr="00CB7758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78EDE65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AACCA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7936B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D342E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5E1C99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FFA2D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16C4A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F84385B" w14:textId="228892A9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C6F1DFB" w14:textId="7DDE160C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C00D1E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E72D02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A9356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68957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0B6768FB" w14:textId="77777777" w:rsidTr="00CB7758"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D7ED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6FE2BCF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33101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(7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事業売上計画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（事業性）</w:t>
            </w:r>
          </w:p>
        </w:tc>
      </w:tr>
      <w:tr w:rsidR="00E604C2" w:rsidRPr="00E604C2" w14:paraId="06C007CA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FE38707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５年後までの計画（会計年度）　　　　　　　　　　　　（単位：千円）</w:t>
            </w:r>
          </w:p>
        </w:tc>
      </w:tr>
      <w:tr w:rsidR="00E604C2" w:rsidRPr="00E604C2" w14:paraId="2EF602E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0FF787C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object w:dxaOrig="8481" w:dyaOrig="4795" w14:anchorId="4BE822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243pt" o:ole="">
                  <v:imagedata r:id="rId8" o:title=""/>
                </v:shape>
                <o:OLEObject Type="Embed" ProgID="Excel.Sheet.12" ShapeID="_x0000_i1025" DrawAspect="Content" ObjectID="_1805260029" r:id="rId9"/>
              </w:object>
            </w:r>
          </w:p>
          <w:p w14:paraId="261FD9D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※寄付金、補助金は売上に算入しないこと。</w:t>
            </w:r>
          </w:p>
        </w:tc>
      </w:tr>
      <w:tr w:rsidR="00E604C2" w:rsidRPr="00E604C2" w14:paraId="21A0387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2EDAF971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売上高の積算根拠</w:t>
            </w:r>
          </w:p>
        </w:tc>
      </w:tr>
      <w:tr w:rsidR="00E604C2" w:rsidRPr="00E604C2" w14:paraId="445DDFE5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AA42ED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A4B0C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41E027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E50FF4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70C648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60632842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売上原価・販売費及び一般管理費の積算根拠</w:t>
            </w:r>
          </w:p>
        </w:tc>
      </w:tr>
      <w:tr w:rsidR="00E604C2" w:rsidRPr="00E604C2" w14:paraId="159068F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179BF9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6B74226" w14:textId="77777777" w:rsidR="00E604C2" w:rsidRPr="00E604C2" w:rsidRDefault="00E604C2" w:rsidP="00E604C2">
            <w:pPr>
              <w:widowControl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F7153D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9A9529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FD33B2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</w:tbl>
    <w:p w14:paraId="60185919" w14:textId="0D40085A" w:rsidR="00E604C2" w:rsidRPr="00E604C2" w:rsidRDefault="00E604C2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color w:val="000000" w:themeColor="text1"/>
          <w:spacing w:val="12"/>
          <w:kern w:val="0"/>
          <w:sz w:val="22"/>
          <w:u w:val="single"/>
        </w:rPr>
      </w:pPr>
      <w:r w:rsidRPr="00E604C2"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別添の通り等の記載方法やホームページURLの貼り付け等の記載は行わないこと</w:t>
      </w:r>
    </w:p>
    <w:p w14:paraId="211EEDD9" w14:textId="1FA9ACCB" w:rsidR="00E604C2" w:rsidRPr="00E604C2" w:rsidRDefault="00EB36D1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color w:val="000000" w:themeColor="text1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別紙１</w:t>
      </w:r>
      <w:r w:rsidR="00E604C2" w:rsidRPr="00E604C2"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は10枚以内とすること</w:t>
      </w:r>
    </w:p>
    <w:p w14:paraId="3A976889" w14:textId="65DDF301" w:rsidR="00E604C2" w:rsidRPr="00E604C2" w:rsidRDefault="00E604C2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E604C2">
        <w:rPr>
          <w:rFonts w:ascii="ＭＳ 明朝" w:eastAsia="ＭＳ 明朝" w:hAnsi="ＭＳ 明朝" w:cs="ＭＳ 明朝" w:hint="eastAsia"/>
          <w:spacing w:val="12"/>
          <w:kern w:val="0"/>
          <w:sz w:val="22"/>
        </w:rPr>
        <w:t>変更事業計画書の場合は、変更前の計画を上段に括弧書きし、変更後の計画を下段に記載すること</w:t>
      </w:r>
    </w:p>
    <w:p w14:paraId="0575FE47" w14:textId="4D6C26E5" w:rsidR="00E604C2" w:rsidRDefault="00E604C2" w:rsidP="00E604C2">
      <w:pPr>
        <w:widowControl/>
        <w:tabs>
          <w:tab w:val="left" w:pos="1005"/>
        </w:tabs>
        <w:jc w:val="left"/>
        <w:rPr>
          <w:rFonts w:ascii="ＭＳ 明朝" w:eastAsia="ＭＳ 明朝" w:hAnsi="ＭＳ 明朝" w:cs="Times New Roman"/>
        </w:rPr>
      </w:pPr>
    </w:p>
    <w:p w14:paraId="491D03D2" w14:textId="792866F4" w:rsidR="00E604C2" w:rsidRDefault="00E604C2" w:rsidP="00E604C2">
      <w:pPr>
        <w:widowControl/>
        <w:tabs>
          <w:tab w:val="left" w:pos="1005"/>
        </w:tabs>
        <w:jc w:val="left"/>
        <w:rPr>
          <w:rFonts w:ascii="ＭＳ 明朝" w:eastAsia="ＭＳ 明朝" w:hAnsi="ＭＳ 明朝" w:cs="Times New Roman"/>
        </w:rPr>
      </w:pPr>
    </w:p>
    <w:sectPr w:rsidR="00E604C2" w:rsidSect="00E604C2">
      <w:type w:val="continuous"/>
      <w:pgSz w:w="11906" w:h="16838"/>
      <w:pgMar w:top="1985" w:right="1418" w:bottom="1701" w:left="1418" w:header="851" w:footer="992" w:gutter="0"/>
      <w:pgNumType w:fmt="numberInDash" w:start="2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D9C47" w14:textId="77777777" w:rsidR="003F30AD" w:rsidRDefault="003F30AD" w:rsidP="003F30AD">
      <w:r>
        <w:separator/>
      </w:r>
    </w:p>
  </w:endnote>
  <w:endnote w:type="continuationSeparator" w:id="0">
    <w:p w14:paraId="44CC9040" w14:textId="77777777" w:rsidR="003F30AD" w:rsidRDefault="003F30AD" w:rsidP="003F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80675" w14:textId="77777777" w:rsidR="003F30AD" w:rsidRDefault="003F30AD" w:rsidP="003F30AD">
      <w:r>
        <w:separator/>
      </w:r>
    </w:p>
  </w:footnote>
  <w:footnote w:type="continuationSeparator" w:id="0">
    <w:p w14:paraId="5994FE63" w14:textId="77777777" w:rsidR="003F30AD" w:rsidRDefault="003F30AD" w:rsidP="003F3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5769"/>
    <w:multiLevelType w:val="hybridMultilevel"/>
    <w:tmpl w:val="16AC47BE"/>
    <w:lvl w:ilvl="0" w:tplc="FFFFFFFF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4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4" w:hanging="420"/>
      </w:pPr>
    </w:lvl>
    <w:lvl w:ilvl="3" w:tplc="FFFFFFFF" w:tentative="1">
      <w:start w:val="1"/>
      <w:numFmt w:val="decimal"/>
      <w:lvlText w:val="%4."/>
      <w:lvlJc w:val="left"/>
      <w:pPr>
        <w:ind w:left="1924" w:hanging="420"/>
      </w:pPr>
    </w:lvl>
    <w:lvl w:ilvl="4" w:tplc="FFFFFFFF" w:tentative="1">
      <w:start w:val="1"/>
      <w:numFmt w:val="aiueoFullWidth"/>
      <w:lvlText w:val="(%5)"/>
      <w:lvlJc w:val="left"/>
      <w:pPr>
        <w:ind w:left="234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4" w:hanging="420"/>
      </w:pPr>
    </w:lvl>
    <w:lvl w:ilvl="6" w:tplc="FFFFFFFF" w:tentative="1">
      <w:start w:val="1"/>
      <w:numFmt w:val="decimal"/>
      <w:lvlText w:val="%7."/>
      <w:lvlJc w:val="left"/>
      <w:pPr>
        <w:ind w:left="3184" w:hanging="420"/>
      </w:pPr>
    </w:lvl>
    <w:lvl w:ilvl="7" w:tplc="FFFFFFFF" w:tentative="1">
      <w:start w:val="1"/>
      <w:numFmt w:val="aiueoFullWidth"/>
      <w:lvlText w:val="(%8)"/>
      <w:lvlJc w:val="left"/>
      <w:pPr>
        <w:ind w:left="3604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1" w15:restartNumberingAfterBreak="0">
    <w:nsid w:val="12B26F24"/>
    <w:multiLevelType w:val="hybridMultilevel"/>
    <w:tmpl w:val="16AC47BE"/>
    <w:lvl w:ilvl="0" w:tplc="23F251D6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2" w15:restartNumberingAfterBreak="0">
    <w:nsid w:val="25CF2EEE"/>
    <w:multiLevelType w:val="hybridMultilevel"/>
    <w:tmpl w:val="AE0A2236"/>
    <w:lvl w:ilvl="0" w:tplc="845406E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8335841"/>
    <w:multiLevelType w:val="hybridMultilevel"/>
    <w:tmpl w:val="0EC01CF6"/>
    <w:lvl w:ilvl="0" w:tplc="BFC8F1D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9CE502A"/>
    <w:multiLevelType w:val="hybridMultilevel"/>
    <w:tmpl w:val="5A62CD76"/>
    <w:lvl w:ilvl="0" w:tplc="FD46069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1B6CA1"/>
    <w:multiLevelType w:val="hybridMultilevel"/>
    <w:tmpl w:val="5A62CD76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612155">
    <w:abstractNumId w:val="1"/>
  </w:num>
  <w:num w:numId="2" w16cid:durableId="1541740251">
    <w:abstractNumId w:val="3"/>
  </w:num>
  <w:num w:numId="3" w16cid:durableId="258952682">
    <w:abstractNumId w:val="4"/>
  </w:num>
  <w:num w:numId="4" w16cid:durableId="559172008">
    <w:abstractNumId w:val="0"/>
  </w:num>
  <w:num w:numId="5" w16cid:durableId="559948721">
    <w:abstractNumId w:val="5"/>
  </w:num>
  <w:num w:numId="6" w16cid:durableId="101390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53"/>
    <w:rsid w:val="00041D14"/>
    <w:rsid w:val="000756DD"/>
    <w:rsid w:val="000941CC"/>
    <w:rsid w:val="000F1142"/>
    <w:rsid w:val="00346A53"/>
    <w:rsid w:val="00384B82"/>
    <w:rsid w:val="003F1B82"/>
    <w:rsid w:val="003F30AD"/>
    <w:rsid w:val="004B4F33"/>
    <w:rsid w:val="00523D88"/>
    <w:rsid w:val="005623D3"/>
    <w:rsid w:val="008C28AD"/>
    <w:rsid w:val="009A61A4"/>
    <w:rsid w:val="009D25AF"/>
    <w:rsid w:val="009E48C3"/>
    <w:rsid w:val="009F299C"/>
    <w:rsid w:val="00A208B9"/>
    <w:rsid w:val="00A3351B"/>
    <w:rsid w:val="00AC3811"/>
    <w:rsid w:val="00B01885"/>
    <w:rsid w:val="00B030C9"/>
    <w:rsid w:val="00CA7AD7"/>
    <w:rsid w:val="00CE2118"/>
    <w:rsid w:val="00CF4AF8"/>
    <w:rsid w:val="00DB3C70"/>
    <w:rsid w:val="00E05766"/>
    <w:rsid w:val="00E604C2"/>
    <w:rsid w:val="00EB36D1"/>
    <w:rsid w:val="00F86DA9"/>
    <w:rsid w:val="00FB4CC5"/>
    <w:rsid w:val="00FC7A3E"/>
    <w:rsid w:val="00FE4D44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95513E4"/>
  <w15:chartTrackingRefBased/>
  <w15:docId w15:val="{F8DCA731-CE42-4997-B510-A5334EE4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フッター1"/>
    <w:basedOn w:val="a"/>
    <w:next w:val="a3"/>
    <w:link w:val="a4"/>
    <w:uiPriority w:val="99"/>
    <w:unhideWhenUsed/>
    <w:rsid w:val="003F30AD"/>
    <w:pPr>
      <w:tabs>
        <w:tab w:val="center" w:pos="4252"/>
        <w:tab w:val="right" w:pos="8504"/>
      </w:tabs>
      <w:snapToGrid w:val="0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a4">
    <w:name w:val="フッター (文字)"/>
    <w:basedOn w:val="a0"/>
    <w:link w:val="1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table" w:customStyle="1" w:styleId="10">
    <w:name w:val="表 (格子)1"/>
    <w:basedOn w:val="a1"/>
    <w:next w:val="a5"/>
    <w:uiPriority w:val="39"/>
    <w:rsid w:val="003F30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er"/>
    <w:basedOn w:val="a"/>
    <w:link w:val="11"/>
    <w:uiPriority w:val="99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link w:val="a3"/>
    <w:uiPriority w:val="99"/>
    <w:rsid w:val="003F30AD"/>
  </w:style>
  <w:style w:type="table" w:styleId="a5">
    <w:name w:val="Table Grid"/>
    <w:basedOn w:val="a1"/>
    <w:uiPriority w:val="39"/>
    <w:rsid w:val="003F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30AD"/>
  </w:style>
  <w:style w:type="character" w:customStyle="1" w:styleId="a8">
    <w:name w:val="コメント文字列 (文字)"/>
    <w:basedOn w:val="a0"/>
    <w:link w:val="a9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paragraph" w:styleId="a9">
    <w:name w:val="annotation text"/>
    <w:basedOn w:val="a"/>
    <w:link w:val="a8"/>
    <w:uiPriority w:val="99"/>
    <w:unhideWhenUsed/>
    <w:rsid w:val="003F30AD"/>
    <w:pPr>
      <w:jc w:val="left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12">
    <w:name w:val="コメント文字列 (文字)1"/>
    <w:basedOn w:val="a0"/>
    <w:uiPriority w:val="99"/>
    <w:semiHidden/>
    <w:rsid w:val="003F30AD"/>
  </w:style>
  <w:style w:type="character" w:styleId="aa">
    <w:name w:val="annotation reference"/>
    <w:basedOn w:val="a0"/>
    <w:uiPriority w:val="99"/>
    <w:semiHidden/>
    <w:unhideWhenUsed/>
    <w:rsid w:val="003F30AD"/>
    <w:rPr>
      <w:sz w:val="18"/>
      <w:szCs w:val="18"/>
    </w:rPr>
  </w:style>
  <w:style w:type="table" w:customStyle="1" w:styleId="2">
    <w:name w:val="表 (格子)2"/>
    <w:basedOn w:val="a1"/>
    <w:next w:val="a5"/>
    <w:uiPriority w:val="39"/>
    <w:rsid w:val="00523D8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9E7F-CF34-41D1-89D1-6C1F7EDC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cnote112n</dc:creator>
  <cp:keywords/>
  <dc:description/>
  <cp:lastModifiedBy>user</cp:lastModifiedBy>
  <cp:revision>22</cp:revision>
  <dcterms:created xsi:type="dcterms:W3CDTF">2023-03-29T05:03:00Z</dcterms:created>
  <dcterms:modified xsi:type="dcterms:W3CDTF">2025-04-03T23:21:00Z</dcterms:modified>
</cp:coreProperties>
</file>